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B5E07" w14:textId="7279845F" w:rsidR="008F6324" w:rsidRDefault="00E14FCB" w:rsidP="00E14FCB">
      <w:pPr>
        <w:pStyle w:val="ab"/>
      </w:pPr>
      <w:r>
        <w:rPr>
          <w:rFonts w:hint="eastAsia"/>
        </w:rPr>
        <w:t>一维热传导方程</w:t>
      </w:r>
    </w:p>
    <w:p w14:paraId="1EB25EE0" w14:textId="214DD5CA" w:rsidR="00E14FCB" w:rsidRDefault="00E14FCB" w:rsidP="001C2438">
      <w:pPr>
        <w:pStyle w:val="af2"/>
        <w:ind w:firstLine="480"/>
      </w:pPr>
      <w:r>
        <w:rPr>
          <w:rFonts w:hint="eastAsia"/>
        </w:rPr>
        <w:t>一维热传导方程</w:t>
      </w:r>
      <w:r w:rsidR="008A2E1C" w:rsidRPr="00E14FCB">
        <w:rPr>
          <w:position w:val="-27"/>
        </w:rPr>
        <w:object w:dxaOrig="2378" w:dyaOrig="672" w14:anchorId="2A999E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.95pt;height:33.55pt" o:ole="">
            <v:imagedata r:id="rId7" o:title=""/>
          </v:shape>
          <o:OLEObject Type="Embed" ProgID="Equation.AxMath" ShapeID="_x0000_i1025" DrawAspect="Content" ObjectID="_1739285352" r:id="rId8"/>
        </w:object>
      </w:r>
      <w:r>
        <w:rPr>
          <w:rFonts w:hint="eastAsia"/>
        </w:rPr>
        <w:t>，一般用于描述一根细棒或者一块厚度很薄的无限大平板的导热问题</w:t>
      </w:r>
    </w:p>
    <w:p w14:paraId="420F5F67" w14:textId="59128AD8" w:rsidR="000E3F68" w:rsidRDefault="000E3F68" w:rsidP="000E3F68">
      <w:pPr>
        <w:pStyle w:val="af8"/>
      </w:pPr>
      <w:r>
        <w:object w:dxaOrig="4451" w:dyaOrig="2928" w14:anchorId="31E217DA">
          <v:shape id="_x0000_i1026" type="#_x0000_t75" style="width:222.7pt;height:146.45pt" o:ole="">
            <v:imagedata r:id="rId9" o:title=""/>
          </v:shape>
          <o:OLEObject Type="Embed" ProgID="AxGlyph.Document" ShapeID="_x0000_i1026" DrawAspect="Content" ObjectID="_1739285353" r:id="rId10"/>
        </w:object>
      </w:r>
    </w:p>
    <w:p w14:paraId="37657356" w14:textId="15EA9732" w:rsidR="000E3F68" w:rsidRDefault="000E3F68" w:rsidP="000E3F68">
      <w:pPr>
        <w:pStyle w:val="af8"/>
      </w:pPr>
      <w:r>
        <w:rPr>
          <w:rFonts w:hint="eastAsia"/>
        </w:rPr>
        <w:t>无限大平板</w:t>
      </w:r>
    </w:p>
    <w:p w14:paraId="2E5AC3DA" w14:textId="66CD8781" w:rsidR="001C2438" w:rsidRDefault="001C2438" w:rsidP="001C2438">
      <w:pPr>
        <w:pStyle w:val="af2"/>
        <w:ind w:firstLine="480"/>
      </w:pPr>
      <w:r>
        <w:rPr>
          <w:rFonts w:hint="eastAsia"/>
        </w:rPr>
        <w:t>偏微分方程除了需要初始条件</w:t>
      </w:r>
      <w:r w:rsidR="00020F82" w:rsidRPr="001C2438">
        <w:rPr>
          <w:position w:val="-12"/>
        </w:rPr>
        <w:object w:dxaOrig="1624" w:dyaOrig="372" w14:anchorId="70757AE3">
          <v:shape id="_x0000_i1027" type="#_x0000_t75" style="width:81.2pt;height:18.7pt" o:ole="">
            <v:imagedata r:id="rId11" o:title=""/>
          </v:shape>
          <o:OLEObject Type="Embed" ProgID="Equation.AxMath" ShapeID="_x0000_i1027" DrawAspect="Content" ObjectID="_1739285354" r:id="rId12"/>
        </w:object>
      </w:r>
      <w:r>
        <w:rPr>
          <w:rFonts w:hint="eastAsia"/>
        </w:rPr>
        <w:t>，还需要边界条件，边界条件分</w:t>
      </w:r>
      <w:r>
        <w:t>3</w:t>
      </w:r>
      <w:r>
        <w:rPr>
          <w:rFonts w:hint="eastAsia"/>
        </w:rPr>
        <w:t>类。</w:t>
      </w:r>
    </w:p>
    <w:p w14:paraId="2B39FE8F" w14:textId="159DAC3D" w:rsidR="001C2438" w:rsidRDefault="001C2438" w:rsidP="001C2438">
      <w:pPr>
        <w:pStyle w:val="af2"/>
        <w:ind w:firstLine="480"/>
      </w:pPr>
      <w:r>
        <w:rPr>
          <w:rFonts w:hint="eastAsia"/>
        </w:rPr>
        <w:t>第一类已知边界温度：</w:t>
      </w:r>
      <w:r w:rsidR="00020F82" w:rsidRPr="001C2438">
        <w:rPr>
          <w:position w:val="-13"/>
        </w:rPr>
        <w:object w:dxaOrig="1599" w:dyaOrig="378" w14:anchorId="1ED8BCA8">
          <v:shape id="_x0000_i1028" type="#_x0000_t75" style="width:80.1pt;height:19.05pt" o:ole="">
            <v:imagedata r:id="rId13" o:title=""/>
          </v:shape>
          <o:OLEObject Type="Embed" ProgID="Equation.AxMath" ShapeID="_x0000_i1028" DrawAspect="Content" ObjectID="_1739285355" r:id="rId14"/>
        </w:object>
      </w:r>
      <w:r w:rsidR="0015523A">
        <w:t xml:space="preserve"> </w:t>
      </w:r>
    </w:p>
    <w:p w14:paraId="04D71135" w14:textId="1E069F47" w:rsidR="001C2438" w:rsidRDefault="001C2438" w:rsidP="001C2438">
      <w:pPr>
        <w:pStyle w:val="af2"/>
        <w:ind w:firstLine="480"/>
      </w:pPr>
      <w:r>
        <w:rPr>
          <w:rFonts w:hint="eastAsia"/>
        </w:rPr>
        <w:t>第二类已知边界热流密度（即温度梯度函数）：</w:t>
      </w:r>
      <w:r w:rsidR="00020F82" w:rsidRPr="00797179">
        <w:rPr>
          <w:position w:val="-27"/>
        </w:rPr>
        <w:object w:dxaOrig="2183" w:dyaOrig="681" w14:anchorId="2817601E">
          <v:shape id="_x0000_i1029" type="#_x0000_t75" style="width:109.05pt;height:33.9pt" o:ole="">
            <v:imagedata r:id="rId15" o:title=""/>
          </v:shape>
          <o:OLEObject Type="Embed" ProgID="Equation.AxMath" ShapeID="_x0000_i1029" DrawAspect="Content" ObjectID="_1739285356" r:id="rId16"/>
        </w:object>
      </w:r>
    </w:p>
    <w:p w14:paraId="3C25EF2C" w14:textId="48B9E530" w:rsidR="00797179" w:rsidRDefault="00797179" w:rsidP="001C2438">
      <w:pPr>
        <w:pStyle w:val="af2"/>
        <w:ind w:firstLine="480"/>
      </w:pPr>
      <w:r>
        <w:rPr>
          <w:rFonts w:hint="eastAsia"/>
        </w:rPr>
        <w:t>第三类边界是对流换热：</w:t>
      </w:r>
      <w:r w:rsidR="00D40E02" w:rsidRPr="0015523A">
        <w:rPr>
          <w:position w:val="-27"/>
        </w:rPr>
        <w:object w:dxaOrig="3636" w:dyaOrig="681" w14:anchorId="021DF789">
          <v:shape id="_x0000_i1030" type="#_x0000_t75" style="width:181.75pt;height:33.9pt" o:ole="">
            <v:imagedata r:id="rId17" o:title=""/>
          </v:shape>
          <o:OLEObject Type="Embed" ProgID="Equation.AxMath" ShapeID="_x0000_i1030" DrawAspect="Content" ObjectID="_1739285357" r:id="rId18"/>
        </w:object>
      </w:r>
    </w:p>
    <w:p w14:paraId="41BC097D" w14:textId="36D1D232" w:rsidR="0015523A" w:rsidRDefault="0015523A" w:rsidP="001C2438">
      <w:pPr>
        <w:pStyle w:val="af2"/>
        <w:ind w:firstLine="480"/>
      </w:pPr>
      <w:r>
        <w:rPr>
          <w:rFonts w:hint="eastAsia"/>
        </w:rPr>
        <w:t>其中</w:t>
      </w:r>
      <w:r w:rsidRPr="001C2438">
        <w:rPr>
          <w:position w:val="-12"/>
        </w:rPr>
        <w:object w:dxaOrig="276" w:dyaOrig="360" w14:anchorId="4971B7E4">
          <v:shape id="_x0000_i1031" type="#_x0000_t75" style="width:13.75pt;height:18pt" o:ole="">
            <v:imagedata r:id="rId19" o:title=""/>
          </v:shape>
          <o:OLEObject Type="Embed" ProgID="Equation.AxMath" ShapeID="_x0000_i1031" DrawAspect="Content" ObjectID="_1739285358" r:id="rId20"/>
        </w:object>
      </w:r>
      <w:r>
        <w:rPr>
          <w:rFonts w:hint="eastAsia"/>
        </w:rPr>
        <w:t>为边界，</w:t>
      </w:r>
      <w:r w:rsidRPr="0015523A">
        <w:rPr>
          <w:position w:val="-12"/>
        </w:rPr>
        <w:object w:dxaOrig="180" w:dyaOrig="358" w14:anchorId="67407480">
          <v:shape id="_x0000_i1032" type="#_x0000_t75" style="width:9.2pt;height:18pt" o:ole="">
            <v:imagedata r:id="rId21" o:title=""/>
          </v:shape>
          <o:OLEObject Type="Embed" ProgID="Equation.AxMath" ShapeID="_x0000_i1032" DrawAspect="Content" ObjectID="_1739285359" r:id="rId22"/>
        </w:object>
      </w:r>
      <w:r>
        <w:rPr>
          <w:rFonts w:hint="eastAsia"/>
        </w:rPr>
        <w:t>为导热系数，</w:t>
      </w:r>
      <w:r w:rsidRPr="0015523A">
        <w:rPr>
          <w:position w:val="-12"/>
        </w:rPr>
        <w:object w:dxaOrig="180" w:dyaOrig="358" w14:anchorId="14FC6B88">
          <v:shape id="_x0000_i1033" type="#_x0000_t75" style="width:9.2pt;height:18pt" o:ole="">
            <v:imagedata r:id="rId23" o:title=""/>
          </v:shape>
          <o:OLEObject Type="Embed" ProgID="Equation.AxMath" ShapeID="_x0000_i1033" DrawAspect="Content" ObjectID="_1739285360" r:id="rId24"/>
        </w:object>
      </w:r>
      <w:r>
        <w:rPr>
          <w:rFonts w:hint="eastAsia"/>
        </w:rPr>
        <w:t>为对流换热系数，</w:t>
      </w:r>
      <w:r w:rsidR="008A2E1C" w:rsidRPr="0015523A">
        <w:rPr>
          <w:position w:val="-12"/>
        </w:rPr>
        <w:object w:dxaOrig="293" w:dyaOrig="360" w14:anchorId="6BEE97D7">
          <v:shape id="_x0000_i1034" type="#_x0000_t75" style="width:14.8pt;height:18pt" o:ole="">
            <v:imagedata r:id="rId25" o:title=""/>
          </v:shape>
          <o:OLEObject Type="Embed" ProgID="Equation.AxMath" ShapeID="_x0000_i1034" DrawAspect="Content" ObjectID="_1739285361" r:id="rId26"/>
        </w:object>
      </w:r>
      <w:r>
        <w:rPr>
          <w:rFonts w:hint="eastAsia"/>
        </w:rPr>
        <w:t>为流体温度。第三类边界条件最常见，是物体边界处于流体中使用的，注意流体不一定就是液体，气体也属于流体</w:t>
      </w:r>
      <w:r w:rsidR="00775683">
        <w:rPr>
          <w:rFonts w:hint="eastAsia"/>
        </w:rPr>
        <w:t>。</w:t>
      </w:r>
    </w:p>
    <w:p w14:paraId="3D79BFF1" w14:textId="77A0D095" w:rsidR="006201A5" w:rsidRDefault="006201A5" w:rsidP="006201A5">
      <w:pPr>
        <w:pStyle w:val="af2"/>
        <w:ind w:firstLine="480"/>
      </w:pPr>
      <w:r>
        <w:rPr>
          <w:rFonts w:hint="eastAsia"/>
        </w:rPr>
        <w:t>偏微分方程的离散化</w:t>
      </w:r>
    </w:p>
    <w:p w14:paraId="50256026" w14:textId="09B3C5D3" w:rsidR="0027419E" w:rsidRDefault="006201A5" w:rsidP="00F319D2">
      <w:pPr>
        <w:pStyle w:val="af2"/>
        <w:ind w:firstLine="480"/>
      </w:pPr>
      <w:r>
        <w:rPr>
          <w:rFonts w:hint="eastAsia"/>
        </w:rPr>
        <w:t>在时间和空间两个维度上分别取点</w:t>
      </w:r>
      <w:r w:rsidR="0027419E" w:rsidRPr="006201A5">
        <w:rPr>
          <w:position w:val="-12"/>
        </w:rPr>
        <w:object w:dxaOrig="2001" w:dyaOrig="360" w14:anchorId="65063FA5">
          <v:shape id="_x0000_i1035" type="#_x0000_t75" style="width:99.9pt;height:18pt" o:ole="">
            <v:imagedata r:id="rId27" o:title=""/>
          </v:shape>
          <o:OLEObject Type="Embed" ProgID="Equation.AxMath" ShapeID="_x0000_i1035" DrawAspect="Content" ObjectID="_1739285362" r:id="rId28"/>
        </w:object>
      </w:r>
      <w:r>
        <w:rPr>
          <w:rFonts w:hint="eastAsia"/>
        </w:rPr>
        <w:t>和</w:t>
      </w:r>
      <w:r w:rsidR="008159F5" w:rsidRPr="006201A5">
        <w:rPr>
          <w:position w:val="-12"/>
        </w:rPr>
        <w:object w:dxaOrig="1781" w:dyaOrig="360" w14:anchorId="20B85E37">
          <v:shape id="_x0000_i1036" type="#_x0000_t75" style="width:88.95pt;height:18pt" o:ole="">
            <v:imagedata r:id="rId29" o:title=""/>
          </v:shape>
          <o:OLEObject Type="Embed" ProgID="Equation.AxMath" ShapeID="_x0000_i1036" DrawAspect="Content" ObjectID="_1739285363" r:id="rId30"/>
        </w:object>
      </w:r>
    </w:p>
    <w:p w14:paraId="74B3A037" w14:textId="4ECAAB95" w:rsidR="006201A5" w:rsidRDefault="006201A5" w:rsidP="00F319D2">
      <w:pPr>
        <w:pStyle w:val="af2"/>
        <w:ind w:firstLine="480"/>
      </w:pPr>
      <w:r>
        <w:rPr>
          <w:rFonts w:hint="eastAsia"/>
        </w:rPr>
        <w:t>其中</w:t>
      </w:r>
      <w:r w:rsidRPr="006201A5">
        <w:rPr>
          <w:position w:val="-12"/>
        </w:rPr>
        <w:object w:dxaOrig="3159" w:dyaOrig="360" w14:anchorId="0F92CAA4">
          <v:shape id="_x0000_i1037" type="#_x0000_t75" style="width:158.1pt;height:18pt" o:ole="">
            <v:imagedata r:id="rId31" o:title=""/>
          </v:shape>
          <o:OLEObject Type="Embed" ProgID="Equation.AxMath" ShapeID="_x0000_i1037" DrawAspect="Content" ObjectID="_1739285364" r:id="rId32"/>
        </w:object>
      </w:r>
      <w:r>
        <w:rPr>
          <w:rFonts w:hint="eastAsia"/>
        </w:rPr>
        <w:t>，</w:t>
      </w:r>
      <w:r w:rsidRPr="006201A5">
        <w:rPr>
          <w:position w:val="-12"/>
        </w:rPr>
        <w:object w:dxaOrig="3429" w:dyaOrig="360" w14:anchorId="7904F5D6">
          <v:shape id="_x0000_i1038" type="#_x0000_t75" style="width:171.55pt;height:18pt" o:ole="">
            <v:imagedata r:id="rId33" o:title=""/>
          </v:shape>
          <o:OLEObject Type="Embed" ProgID="Equation.AxMath" ShapeID="_x0000_i1038" DrawAspect="Content" ObjectID="_1739285365" r:id="rId34"/>
        </w:object>
      </w:r>
    </w:p>
    <w:p w14:paraId="5DBF2DC2" w14:textId="31311D54" w:rsidR="00F319D2" w:rsidRDefault="00F319D2" w:rsidP="00F319D2">
      <w:pPr>
        <w:pStyle w:val="af2"/>
        <w:ind w:firstLine="480"/>
      </w:pPr>
      <w:r>
        <w:rPr>
          <w:rFonts w:hint="eastAsia"/>
        </w:rPr>
        <w:t>记</w:t>
      </w:r>
      <w:r w:rsidRPr="00F319D2">
        <w:rPr>
          <w:position w:val="-12"/>
        </w:rPr>
        <w:object w:dxaOrig="177" w:dyaOrig="360" w14:anchorId="2CC2E52A">
          <v:shape id="_x0000_i1039" type="#_x0000_t75" style="width:8.8pt;height:18pt" o:ole="">
            <v:imagedata r:id="rId35" o:title=""/>
          </v:shape>
          <o:OLEObject Type="Embed" ProgID="Equation.AxMath" ShapeID="_x0000_i1039" DrawAspect="Content" ObjectID="_1739285366" r:id="rId36"/>
        </w:object>
      </w:r>
      <w:r>
        <w:rPr>
          <w:rFonts w:hint="eastAsia"/>
        </w:rPr>
        <w:t>时刻位置</w:t>
      </w:r>
      <w:r w:rsidRPr="00F319D2">
        <w:rPr>
          <w:position w:val="-12"/>
        </w:rPr>
        <w:object w:dxaOrig="265" w:dyaOrig="360" w14:anchorId="1FBDBF12">
          <v:shape id="_x0000_i1040" type="#_x0000_t75" style="width:13.4pt;height:18pt" o:ole="">
            <v:imagedata r:id="rId37" o:title=""/>
          </v:shape>
          <o:OLEObject Type="Embed" ProgID="Equation.AxMath" ShapeID="_x0000_i1040" DrawAspect="Content" ObjectID="_1739285367" r:id="rId38"/>
        </w:object>
      </w:r>
      <w:r>
        <w:rPr>
          <w:rFonts w:hint="eastAsia"/>
        </w:rPr>
        <w:t>处的温度</w:t>
      </w:r>
      <w:r w:rsidRPr="00F319D2">
        <w:rPr>
          <w:position w:val="-13"/>
        </w:rPr>
        <w:object w:dxaOrig="1456" w:dyaOrig="378" w14:anchorId="4C9CF847">
          <v:shape id="_x0000_i1041" type="#_x0000_t75" style="width:72.7pt;height:19.05pt" o:ole="">
            <v:imagedata r:id="rId39" o:title=""/>
          </v:shape>
          <o:OLEObject Type="Embed" ProgID="Equation.AxMath" ShapeID="_x0000_i1041" DrawAspect="Content" ObjectID="_1739285368" r:id="rId40"/>
        </w:object>
      </w:r>
    </w:p>
    <w:p w14:paraId="29B0E560" w14:textId="308D3D7D" w:rsidR="00F319D2" w:rsidRDefault="00F319D2" w:rsidP="006201A5">
      <w:pPr>
        <w:pStyle w:val="af2"/>
        <w:ind w:firstLine="480"/>
      </w:pPr>
      <w:r>
        <w:rPr>
          <w:rFonts w:hint="eastAsia"/>
        </w:rPr>
        <w:t>温度对时间的</w:t>
      </w:r>
      <w:proofErr w:type="gramStart"/>
      <w:r>
        <w:rPr>
          <w:rFonts w:hint="eastAsia"/>
        </w:rPr>
        <w:t>一阶偏导</w:t>
      </w:r>
      <w:proofErr w:type="gramEnd"/>
    </w:p>
    <w:p w14:paraId="2224579B" w14:textId="7EA37068" w:rsidR="00F319D2" w:rsidRDefault="001302F3" w:rsidP="00F319D2">
      <w:pPr>
        <w:pStyle w:val="af8"/>
      </w:pPr>
      <w:r w:rsidRPr="001302F3">
        <w:rPr>
          <w:position w:val="-64"/>
        </w:rPr>
        <w:object w:dxaOrig="6806" w:dyaOrig="1411" w14:anchorId="09C8CF48">
          <v:shape id="_x0000_i1042" type="#_x0000_t75" style="width:340.25pt;height:70.6pt" o:ole="">
            <v:imagedata r:id="rId41" o:title=""/>
          </v:shape>
          <o:OLEObject Type="Embed" ProgID="Equation.AxMath" ShapeID="_x0000_i1042" DrawAspect="Content" ObjectID="_1739285369" r:id="rId42"/>
        </w:object>
      </w:r>
    </w:p>
    <w:p w14:paraId="5DB3D53A" w14:textId="5A19F792" w:rsidR="00F319D2" w:rsidRDefault="00F319D2" w:rsidP="00F319D2">
      <w:pPr>
        <w:pStyle w:val="af2"/>
        <w:ind w:firstLine="480"/>
      </w:pPr>
      <w:r>
        <w:rPr>
          <w:rFonts w:hint="eastAsia"/>
        </w:rPr>
        <w:t>温度对空间的</w:t>
      </w:r>
      <w:proofErr w:type="gramStart"/>
      <w:r>
        <w:rPr>
          <w:rFonts w:hint="eastAsia"/>
        </w:rPr>
        <w:t>一阶偏导</w:t>
      </w:r>
      <w:proofErr w:type="gramEnd"/>
    </w:p>
    <w:p w14:paraId="313B8205" w14:textId="02BB2971" w:rsidR="008425F8" w:rsidRDefault="008425F8" w:rsidP="008425F8">
      <w:pPr>
        <w:pStyle w:val="AMDisplayEquation"/>
      </w:pPr>
      <w:r>
        <w:tab/>
      </w:r>
      <w:r w:rsidR="000D3EA1" w:rsidRPr="001302F3">
        <w:rPr>
          <w:position w:val="-64"/>
        </w:rPr>
        <w:object w:dxaOrig="6879" w:dyaOrig="1411" w14:anchorId="7C0A07D9">
          <v:shape id="_x0000_i1043" type="#_x0000_t75" style="width:344.1pt;height:70.6pt" o:ole="">
            <v:imagedata r:id="rId43" o:title=""/>
          </v:shape>
          <o:OLEObject Type="Embed" ProgID="Equation.AxMath" ShapeID="_x0000_i1043" DrawAspect="Content" ObjectID="_1739285370" r:id="rId44"/>
        </w:object>
      </w:r>
    </w:p>
    <w:p w14:paraId="03F939D3" w14:textId="7D1E5A1A" w:rsidR="008425F8" w:rsidRDefault="008425F8" w:rsidP="00F319D2">
      <w:pPr>
        <w:pStyle w:val="af2"/>
        <w:ind w:firstLine="480"/>
      </w:pPr>
      <w:r>
        <w:rPr>
          <w:rFonts w:hint="eastAsia"/>
        </w:rPr>
        <w:t>温度对空间的</w:t>
      </w:r>
      <w:proofErr w:type="gramStart"/>
      <w:r>
        <w:rPr>
          <w:rFonts w:hint="eastAsia"/>
        </w:rPr>
        <w:t>二阶偏导</w:t>
      </w:r>
      <w:proofErr w:type="gramEnd"/>
    </w:p>
    <w:p w14:paraId="107394E1" w14:textId="3A4C8099" w:rsidR="008425F8" w:rsidRDefault="008425F8" w:rsidP="008425F8">
      <w:pPr>
        <w:pStyle w:val="AMDisplayEquation"/>
      </w:pPr>
      <w:r>
        <w:lastRenderedPageBreak/>
        <w:tab/>
      </w:r>
      <w:r w:rsidR="00AB6CF2" w:rsidRPr="001302F3">
        <w:rPr>
          <w:position w:val="-117"/>
        </w:rPr>
        <w:object w:dxaOrig="6718" w:dyaOrig="2497" w14:anchorId="07997AE1">
          <v:shape id="_x0000_i1044" type="#_x0000_t75" style="width:336pt;height:124.95pt" o:ole="">
            <v:imagedata r:id="rId45" o:title=""/>
          </v:shape>
          <o:OLEObject Type="Embed" ProgID="Equation.AxMath" ShapeID="_x0000_i1044" DrawAspect="Content" ObjectID="_1739285371" r:id="rId46"/>
        </w:object>
      </w:r>
    </w:p>
    <w:p w14:paraId="0A3E9E00" w14:textId="0F44417F" w:rsidR="008425F8" w:rsidRDefault="001302F3" w:rsidP="00F319D2">
      <w:pPr>
        <w:pStyle w:val="af2"/>
        <w:ind w:firstLine="480"/>
      </w:pPr>
      <w:r>
        <w:rPr>
          <w:rFonts w:hint="eastAsia"/>
        </w:rPr>
        <w:t>所以一维热传导方程离散化</w:t>
      </w:r>
      <w:r w:rsidR="00AB6CF2" w:rsidRPr="001302F3">
        <w:rPr>
          <w:position w:val="-28"/>
        </w:rPr>
        <w:object w:dxaOrig="3662" w:dyaOrig="676" w14:anchorId="5F1C3D24">
          <v:shape id="_x0000_i1045" type="#_x0000_t75" style="width:183.2pt;height:33.9pt" o:ole="">
            <v:imagedata r:id="rId47" o:title=""/>
          </v:shape>
          <o:OLEObject Type="Embed" ProgID="Equation.AxMath" ShapeID="_x0000_i1045" DrawAspect="Content" ObjectID="_1739285372" r:id="rId48"/>
        </w:object>
      </w:r>
    </w:p>
    <w:p w14:paraId="187DC3B7" w14:textId="7FA92E57" w:rsidR="00AB6CF2" w:rsidRDefault="00AB6CF2" w:rsidP="00F319D2">
      <w:pPr>
        <w:pStyle w:val="af2"/>
        <w:ind w:firstLine="480"/>
      </w:pPr>
      <w:r>
        <w:rPr>
          <w:rFonts w:hint="eastAsia"/>
        </w:rPr>
        <w:t>经过整理得到</w:t>
      </w:r>
      <w:r w:rsidR="001C645D" w:rsidRPr="00AB6CF2">
        <w:rPr>
          <w:position w:val="-12"/>
        </w:rPr>
        <w:object w:dxaOrig="3641" w:dyaOrig="372" w14:anchorId="7215B764">
          <v:shape id="_x0000_i1046" type="#_x0000_t75" style="width:182.1pt;height:18.7pt" o:ole="">
            <v:imagedata r:id="rId49" o:title=""/>
          </v:shape>
          <o:OLEObject Type="Embed" ProgID="Equation.AxMath" ShapeID="_x0000_i1046" DrawAspect="Content" ObjectID="_1739285373" r:id="rId50"/>
        </w:object>
      </w:r>
    </w:p>
    <w:p w14:paraId="36DFAA0E" w14:textId="70F201E3" w:rsidR="00AB6CF2" w:rsidRDefault="00AB6CF2" w:rsidP="00F319D2">
      <w:pPr>
        <w:pStyle w:val="af2"/>
        <w:ind w:firstLine="480"/>
      </w:pPr>
      <w:r>
        <w:rPr>
          <w:rFonts w:hint="eastAsia"/>
        </w:rPr>
        <w:t>其中</w:t>
      </w:r>
      <w:r w:rsidRPr="00AB6CF2">
        <w:rPr>
          <w:position w:val="-28"/>
        </w:rPr>
        <w:object w:dxaOrig="1315" w:dyaOrig="670" w14:anchorId="25B66D00">
          <v:shape id="_x0000_i1047" type="#_x0000_t75" style="width:65.65pt;height:33.55pt" o:ole="">
            <v:imagedata r:id="rId51" o:title=""/>
          </v:shape>
          <o:OLEObject Type="Embed" ProgID="Equation.AxMath" ShapeID="_x0000_i1047" DrawAspect="Content" ObjectID="_1739285374" r:id="rId52"/>
        </w:object>
      </w:r>
    </w:p>
    <w:p w14:paraId="0F3F5A2D" w14:textId="7A794CA7" w:rsidR="00962EC8" w:rsidRDefault="0027419E" w:rsidP="00F319D2">
      <w:pPr>
        <w:pStyle w:val="af2"/>
        <w:ind w:firstLine="480"/>
      </w:pPr>
      <w:r>
        <w:rPr>
          <w:rFonts w:hint="eastAsia"/>
        </w:rPr>
        <w:t>初始条件离散化</w:t>
      </w:r>
    </w:p>
    <w:p w14:paraId="1A7E8F51" w14:textId="20706666" w:rsidR="0027419E" w:rsidRDefault="0027419E" w:rsidP="0027419E">
      <w:pPr>
        <w:pStyle w:val="AMDisplayEquation"/>
      </w:pPr>
      <w:r>
        <w:tab/>
      </w:r>
      <w:r w:rsidR="00D40E02" w:rsidRPr="00D40E02">
        <w:rPr>
          <w:position w:val="-12"/>
        </w:rPr>
        <w:object w:dxaOrig="1373" w:dyaOrig="372" w14:anchorId="1BFF7EBD">
          <v:shape id="_x0000_i1048" type="#_x0000_t75" style="width:68.8pt;height:18.7pt" o:ole="">
            <v:imagedata r:id="rId53" o:title=""/>
          </v:shape>
          <o:OLEObject Type="Embed" ProgID="Equation.AxMath" ShapeID="_x0000_i1048" DrawAspect="Content" ObjectID="_1739285375" r:id="rId54"/>
        </w:object>
      </w:r>
    </w:p>
    <w:p w14:paraId="131DDB3F" w14:textId="440F22DF" w:rsidR="0027419E" w:rsidRDefault="00020F82" w:rsidP="00F319D2">
      <w:pPr>
        <w:pStyle w:val="af2"/>
        <w:ind w:firstLine="480"/>
      </w:pPr>
      <w:r>
        <w:rPr>
          <w:rFonts w:hint="eastAsia"/>
        </w:rPr>
        <w:t>边界条件离散化</w:t>
      </w:r>
    </w:p>
    <w:p w14:paraId="13B9AE97" w14:textId="631A7161" w:rsidR="00020F82" w:rsidRDefault="00020F82" w:rsidP="00F319D2">
      <w:pPr>
        <w:pStyle w:val="af2"/>
        <w:ind w:firstLine="480"/>
      </w:pPr>
      <w:r>
        <w:rPr>
          <w:rFonts w:hint="eastAsia"/>
        </w:rPr>
        <w:t>第一类边界条件</w:t>
      </w:r>
    </w:p>
    <w:p w14:paraId="087C7939" w14:textId="6633ABE9" w:rsidR="008159F5" w:rsidRDefault="008159F5" w:rsidP="008159F5">
      <w:pPr>
        <w:pStyle w:val="AMDisplayEquation"/>
      </w:pPr>
      <w:r>
        <w:tab/>
      </w:r>
      <w:r w:rsidR="006B773A" w:rsidRPr="008159F5">
        <w:rPr>
          <w:position w:val="-13"/>
        </w:rPr>
        <w:object w:dxaOrig="1401" w:dyaOrig="378" w14:anchorId="1E208E74">
          <v:shape id="_x0000_i1049" type="#_x0000_t75" style="width:69.9pt;height:19.05pt" o:ole="">
            <v:imagedata r:id="rId55" o:title=""/>
          </v:shape>
          <o:OLEObject Type="Embed" ProgID="Equation.AxMath" ShapeID="_x0000_i1049" DrawAspect="Content" ObjectID="_1739285376" r:id="rId56"/>
        </w:object>
      </w:r>
    </w:p>
    <w:p w14:paraId="6EC1C73C" w14:textId="1E9A3F93" w:rsidR="008159F5" w:rsidRDefault="008159F5" w:rsidP="00F319D2">
      <w:pPr>
        <w:pStyle w:val="af2"/>
        <w:ind w:firstLine="480"/>
      </w:pPr>
      <w:r>
        <w:rPr>
          <w:rFonts w:hint="eastAsia"/>
        </w:rPr>
        <w:t>第三类边界条件</w:t>
      </w:r>
    </w:p>
    <w:p w14:paraId="1E85BBC7" w14:textId="1019AA2E" w:rsidR="00D40E02" w:rsidRDefault="00D40E02" w:rsidP="00D40E02">
      <w:pPr>
        <w:pStyle w:val="AMDisplayEquation"/>
      </w:pPr>
      <w:r>
        <w:tab/>
      </w:r>
      <w:r w:rsidRPr="00D40E02">
        <w:rPr>
          <w:position w:val="-27"/>
        </w:rPr>
        <w:object w:dxaOrig="3522" w:dyaOrig="681" w14:anchorId="7C4F72BA">
          <v:shape id="_x0000_i1050" type="#_x0000_t75" style="width:176.1pt;height:33.9pt" o:ole="">
            <v:imagedata r:id="rId57" o:title=""/>
          </v:shape>
          <o:OLEObject Type="Embed" ProgID="Equation.AxMath" ShapeID="_x0000_i1050" DrawAspect="Content" ObjectID="_1739285377" r:id="rId58"/>
        </w:object>
      </w:r>
    </w:p>
    <w:p w14:paraId="01EAA9EA" w14:textId="61318128" w:rsidR="00D40E02" w:rsidRDefault="00D40E02" w:rsidP="00F319D2">
      <w:pPr>
        <w:pStyle w:val="af2"/>
        <w:ind w:firstLine="480"/>
      </w:pPr>
      <w:r>
        <w:rPr>
          <w:rFonts w:hint="eastAsia"/>
        </w:rPr>
        <w:t>其中</w:t>
      </w:r>
      <w:r w:rsidRPr="00D40E02">
        <w:rPr>
          <w:position w:val="-26"/>
        </w:rPr>
        <w:object w:dxaOrig="681" w:dyaOrig="655" w14:anchorId="539991B1">
          <v:shape id="_x0000_i1051" type="#_x0000_t75" style="width:33.9pt;height:32.8pt" o:ole="">
            <v:imagedata r:id="rId59" o:title=""/>
          </v:shape>
          <o:OLEObject Type="Embed" ProgID="Equation.AxMath" ShapeID="_x0000_i1051" DrawAspect="Content" ObjectID="_1739285378" r:id="rId60"/>
        </w:object>
      </w:r>
    </w:p>
    <w:p w14:paraId="4334C2B6" w14:textId="5BD4CB92" w:rsidR="000D3EA1" w:rsidRDefault="000D3EA1" w:rsidP="000D3EA1">
      <w:pPr>
        <w:pStyle w:val="AMDisplayEquation"/>
      </w:pPr>
      <w:r>
        <w:tab/>
      </w:r>
      <w:r w:rsidR="00CF625D" w:rsidRPr="000D3EA1">
        <w:rPr>
          <w:position w:val="-27"/>
        </w:rPr>
        <w:object w:dxaOrig="3086" w:dyaOrig="661" w14:anchorId="6039BAE3">
          <v:shape id="_x0000_i1052" type="#_x0000_t75" style="width:154.25pt;height:33.2pt" o:ole="">
            <v:imagedata r:id="rId61" o:title=""/>
          </v:shape>
          <o:OLEObject Type="Embed" ProgID="Equation.AxMath" ShapeID="_x0000_i1052" DrawAspect="Content" ObjectID="_1739285379" r:id="rId62"/>
        </w:object>
      </w:r>
    </w:p>
    <w:p w14:paraId="6167304C" w14:textId="6A46656E" w:rsidR="000D3EA1" w:rsidRDefault="000D3EA1" w:rsidP="00F319D2">
      <w:pPr>
        <w:pStyle w:val="af2"/>
        <w:ind w:firstLine="480"/>
      </w:pPr>
      <w:r>
        <w:rPr>
          <w:rFonts w:hint="eastAsia"/>
        </w:rPr>
        <w:t>令</w:t>
      </w:r>
      <w:r w:rsidR="00CF625D" w:rsidRPr="000D3EA1">
        <w:rPr>
          <w:position w:val="-12"/>
        </w:rPr>
        <w:object w:dxaOrig="855" w:dyaOrig="358" w14:anchorId="355972B0">
          <v:shape id="_x0000_i1053" type="#_x0000_t75" style="width:42.7pt;height:18pt" o:ole="">
            <v:imagedata r:id="rId63" o:title=""/>
          </v:shape>
          <o:OLEObject Type="Embed" ProgID="Equation.AxMath" ShapeID="_x0000_i1053" DrawAspect="Content" ObjectID="_1739285380" r:id="rId64"/>
        </w:object>
      </w:r>
    </w:p>
    <w:p w14:paraId="6141192C" w14:textId="6EC3625B" w:rsidR="000D3EA1" w:rsidRDefault="000D3EA1" w:rsidP="000D3EA1">
      <w:pPr>
        <w:pStyle w:val="AMDisplayEquation"/>
      </w:pPr>
      <w:r>
        <w:tab/>
      </w:r>
      <w:r w:rsidR="00CF625D" w:rsidRPr="000D3EA1">
        <w:rPr>
          <w:position w:val="-26"/>
        </w:rPr>
        <w:object w:dxaOrig="2707" w:dyaOrig="655" w14:anchorId="298C6C85">
          <v:shape id="_x0000_i1054" type="#_x0000_t75" style="width:135.2pt;height:32.8pt" o:ole="">
            <v:imagedata r:id="rId65" o:title=""/>
          </v:shape>
          <o:OLEObject Type="Embed" ProgID="Equation.AxMath" ShapeID="_x0000_i1054" DrawAspect="Content" ObjectID="_1739285381" r:id="rId66"/>
        </w:object>
      </w:r>
    </w:p>
    <w:p w14:paraId="68D30475" w14:textId="0AC564F9" w:rsidR="000D3EA1" w:rsidRDefault="001C645D" w:rsidP="00F319D2">
      <w:pPr>
        <w:pStyle w:val="af2"/>
        <w:ind w:firstLine="480"/>
      </w:pPr>
      <w:r>
        <w:rPr>
          <w:rFonts w:hint="eastAsia"/>
        </w:rPr>
        <w:t>最终离散化的方程为</w:t>
      </w:r>
    </w:p>
    <w:p w14:paraId="51BF64BF" w14:textId="0CC838B9" w:rsidR="001C645D" w:rsidRDefault="001C645D" w:rsidP="001C645D">
      <w:pPr>
        <w:pStyle w:val="AMDisplayEquation"/>
      </w:pPr>
      <w:r>
        <w:tab/>
      </w:r>
      <w:r w:rsidR="00CF625D" w:rsidRPr="001C645D">
        <w:rPr>
          <w:position w:val="-71"/>
        </w:rPr>
        <w:object w:dxaOrig="5831" w:dyaOrig="1565" w14:anchorId="08670B90">
          <v:shape id="_x0000_i1055" type="#_x0000_t75" style="width:291.55pt;height:78.35pt" o:ole="">
            <v:imagedata r:id="rId67" o:title=""/>
          </v:shape>
          <o:OLEObject Type="Embed" ProgID="Equation.AxMath" ShapeID="_x0000_i1055" DrawAspect="Content" ObjectID="_1739285382" r:id="rId68"/>
        </w:object>
      </w:r>
    </w:p>
    <w:p w14:paraId="100755AF" w14:textId="0DA93220" w:rsidR="006B773A" w:rsidRPr="006B773A" w:rsidRDefault="006B773A" w:rsidP="006B773A">
      <w:pPr>
        <w:ind w:firstLine="480"/>
      </w:pPr>
      <w:r>
        <w:rPr>
          <w:rFonts w:hint="eastAsia"/>
        </w:rPr>
        <w:t>注意：</w:t>
      </w:r>
      <w:r w:rsidRPr="006B773A">
        <w:rPr>
          <w:position w:val="-12"/>
        </w:rPr>
        <w:object w:dxaOrig="170" w:dyaOrig="358" w14:anchorId="59F6810A">
          <v:shape id="_x0000_i1056" type="#_x0000_t75" style="width:8.45pt;height:18pt" o:ole="">
            <v:imagedata r:id="rId69" o:title=""/>
          </v:shape>
          <o:OLEObject Type="Embed" ProgID="Equation.AxMath" ShapeID="_x0000_i1056" DrawAspect="Content" ObjectID="_1739285383" r:id="rId70"/>
        </w:object>
      </w:r>
      <w:r>
        <w:rPr>
          <w:rFonts w:hint="eastAsia"/>
        </w:rPr>
        <w:t>是指离散化后的边界，可以取</w:t>
      </w:r>
      <w:r>
        <w:t>2</w:t>
      </w:r>
      <w:r>
        <w:rPr>
          <w:rFonts w:hint="eastAsia"/>
        </w:rPr>
        <w:t>或者</w:t>
      </w:r>
      <w:r w:rsidRPr="006B773A">
        <w:rPr>
          <w:position w:val="-12"/>
        </w:rPr>
        <w:object w:dxaOrig="235" w:dyaOrig="358" w14:anchorId="50329F55">
          <v:shape id="_x0000_i1057" type="#_x0000_t75" style="width:11.65pt;height:18pt" o:ole="">
            <v:imagedata r:id="rId71" o:title=""/>
          </v:shape>
          <o:OLEObject Type="Embed" ProgID="Equation.AxMath" ShapeID="_x0000_i1057" DrawAspect="Content" ObjectID="_1739285384" r:id="rId72"/>
        </w:object>
      </w:r>
    </w:p>
    <w:p w14:paraId="329353B8" w14:textId="258D43E8" w:rsidR="00F843F8" w:rsidRDefault="00DB1911" w:rsidP="00F843F8">
      <w:pPr>
        <w:pStyle w:val="af8"/>
      </w:pPr>
      <w:r>
        <w:object w:dxaOrig="6114" w:dyaOrig="4748" w14:anchorId="50504EE9">
          <v:shape id="_x0000_i1058" type="#_x0000_t75" style="width:305.65pt;height:237.55pt" o:ole="">
            <v:imagedata r:id="rId73" o:title=""/>
          </v:shape>
          <o:OLEObject Type="Embed" ProgID="AxGlyph.Document" ShapeID="_x0000_i1058" DrawAspect="Content" ObjectID="_1739285385" r:id="rId74"/>
        </w:object>
      </w:r>
    </w:p>
    <w:p w14:paraId="2F67FAC3" w14:textId="090DD503" w:rsidR="00A84187" w:rsidRPr="00F843F8" w:rsidRDefault="00A84187" w:rsidP="00F843F8">
      <w:pPr>
        <w:pStyle w:val="af8"/>
      </w:pPr>
      <w:r>
        <w:rPr>
          <w:rFonts w:hint="eastAsia"/>
        </w:rPr>
        <w:t>离散化方程图解（上边界为第三类边界条件，下边界为第一类边界条件）</w:t>
      </w:r>
    </w:p>
    <w:p w14:paraId="3855C5D5" w14:textId="3391F320" w:rsidR="001C645D" w:rsidRDefault="001C645D" w:rsidP="00F319D2">
      <w:pPr>
        <w:pStyle w:val="af2"/>
        <w:ind w:firstLine="480"/>
      </w:pPr>
      <w:r>
        <w:rPr>
          <w:rFonts w:hint="eastAsia"/>
        </w:rPr>
        <w:t>例一维热传导方程</w:t>
      </w:r>
      <w:r w:rsidR="00745A8D" w:rsidRPr="00745A8D">
        <w:rPr>
          <w:position w:val="-85"/>
        </w:rPr>
        <w:object w:dxaOrig="4689" w:dyaOrig="1848" w14:anchorId="518B1216">
          <v:shape id="_x0000_i1059" type="#_x0000_t75" style="width:234.35pt;height:92.45pt" o:ole="">
            <v:imagedata r:id="rId75" o:title=""/>
          </v:shape>
          <o:OLEObject Type="Embed" ProgID="Equation.AxMath" ShapeID="_x0000_i1059" DrawAspect="Content" ObjectID="_1739285386" r:id="rId76"/>
        </w:object>
      </w:r>
    </w:p>
    <w:p w14:paraId="0128EB1F" w14:textId="78A2508B" w:rsidR="000E3F68" w:rsidRDefault="000E3F68" w:rsidP="00F319D2">
      <w:pPr>
        <w:pStyle w:val="af2"/>
        <w:ind w:firstLine="480"/>
      </w:pPr>
      <w:r>
        <w:rPr>
          <w:rFonts w:hint="eastAsia"/>
        </w:rPr>
        <w:t>本例中，以三点法来简单解释热传导方程的计算原理。</w:t>
      </w:r>
    </w:p>
    <w:p w14:paraId="05F8E47A" w14:textId="12BD8B06" w:rsidR="000E3F68" w:rsidRDefault="000E3F68" w:rsidP="00F319D2">
      <w:pPr>
        <w:pStyle w:val="af2"/>
        <w:ind w:firstLine="480"/>
      </w:pPr>
      <w:r>
        <w:rPr>
          <w:rFonts w:hint="eastAsia"/>
        </w:rPr>
        <w:t>三点法即一维热传导方程在数值离散化的过程中，空间坐标</w:t>
      </w:r>
      <w:r w:rsidRPr="000E3F68">
        <w:rPr>
          <w:position w:val="-12"/>
        </w:rPr>
        <w:object w:dxaOrig="188" w:dyaOrig="358" w14:anchorId="6D27F731">
          <v:shape id="_x0000_i1060" type="#_x0000_t75" style="width:9.55pt;height:18pt" o:ole="">
            <v:imagedata r:id="rId77" o:title=""/>
          </v:shape>
          <o:OLEObject Type="Embed" ProgID="Equation.AxMath" ShapeID="_x0000_i1060" DrawAspect="Content" ObjectID="_1739285387" r:id="rId78"/>
        </w:object>
      </w:r>
      <w:r>
        <w:rPr>
          <w:rFonts w:hint="eastAsia"/>
        </w:rPr>
        <w:t>仅计算三点，即中点和两边界。</w:t>
      </w:r>
    </w:p>
    <w:p w14:paraId="0C8B2180" w14:textId="6940A542" w:rsidR="005566AC" w:rsidRDefault="00DD3B5C" w:rsidP="00DD3B5C">
      <w:pPr>
        <w:pStyle w:val="af8"/>
      </w:pPr>
      <w:r>
        <w:object w:dxaOrig="2512" w:dyaOrig="456" w14:anchorId="67D6362C">
          <v:shape id="_x0000_i1061" type="#_x0000_t75" style="width:125.65pt;height:22.95pt" o:ole="">
            <v:imagedata r:id="rId79" o:title=""/>
          </v:shape>
          <o:OLEObject Type="Embed" ProgID="AxGlyph.Document" ShapeID="_x0000_i1061" DrawAspect="Content" ObjectID="_1739285388" r:id="rId80"/>
        </w:object>
      </w:r>
    </w:p>
    <w:p w14:paraId="7010C059" w14:textId="3650D944" w:rsidR="00DD3B5C" w:rsidRDefault="00DD3B5C" w:rsidP="00DD3B5C">
      <w:pPr>
        <w:pStyle w:val="af8"/>
      </w:pPr>
      <w:r>
        <w:rPr>
          <w:rFonts w:hint="eastAsia"/>
        </w:rPr>
        <w:t>三点法：细棒导热取中点和两边界共三点</w:t>
      </w:r>
    </w:p>
    <w:p w14:paraId="56ABC4A4" w14:textId="16AF212D" w:rsidR="00DB1911" w:rsidRDefault="00DB1911" w:rsidP="00DB1911">
      <w:pPr>
        <w:pStyle w:val="af2"/>
        <w:ind w:firstLine="480"/>
      </w:pPr>
      <w:r>
        <w:rPr>
          <w:rFonts w:hint="eastAsia"/>
        </w:rPr>
        <w:t>三点法离散化方程</w:t>
      </w:r>
    </w:p>
    <w:p w14:paraId="4A83F95F" w14:textId="766BF723" w:rsidR="00DB1911" w:rsidRDefault="00060353" w:rsidP="00DD3B5C">
      <w:pPr>
        <w:pStyle w:val="af8"/>
      </w:pPr>
      <w:r w:rsidRPr="00791CC2">
        <w:rPr>
          <w:position w:val="-88"/>
        </w:rPr>
        <w:object w:dxaOrig="4593" w:dyaOrig="1891" w14:anchorId="16A42088">
          <v:shape id="_x0000_i1068" type="#_x0000_t75" style="width:229.75pt;height:94.6pt" o:ole="">
            <v:imagedata r:id="rId81" o:title=""/>
          </v:shape>
          <o:OLEObject Type="Embed" ProgID="Equation.AxMath" ShapeID="_x0000_i1068" DrawAspect="Content" ObjectID="_1739285389" r:id="rId82"/>
        </w:object>
      </w:r>
    </w:p>
    <w:p w14:paraId="2FEDF1C1" w14:textId="0BE9AE29" w:rsidR="00DB1911" w:rsidRDefault="00DB1911" w:rsidP="00DD3B5C">
      <w:pPr>
        <w:pStyle w:val="af8"/>
      </w:pPr>
      <w:r>
        <w:rPr>
          <w:rFonts w:hint="eastAsia"/>
        </w:rPr>
        <w:object w:dxaOrig="3287" w:dyaOrig="1989" w14:anchorId="566042FE">
          <v:shape id="_x0000_i1063" type="#_x0000_t75" style="width:164.1pt;height:99.55pt" o:ole="">
            <v:imagedata r:id="rId83" o:title=""/>
          </v:shape>
          <o:OLEObject Type="Embed" ProgID="AxGlyph.Document" ShapeID="_x0000_i1063" DrawAspect="Content" ObjectID="_1739285390" r:id="rId84"/>
        </w:object>
      </w:r>
    </w:p>
    <w:p w14:paraId="78D2BEE7" w14:textId="40FDBD6F" w:rsidR="00B772CA" w:rsidRDefault="0044022E" w:rsidP="0044022E">
      <w:pPr>
        <w:pStyle w:val="af8"/>
      </w:pPr>
      <w:r w:rsidRPr="0044022E">
        <w:lastRenderedPageBreak/>
        <w:drawing>
          <wp:inline distT="0" distB="0" distL="0" distR="0" wp14:anchorId="7BF39826" wp14:editId="3E461BC4">
            <wp:extent cx="2400193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19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2C81" w14:textId="42D2D69D" w:rsidR="0044022E" w:rsidRDefault="00BF36AA" w:rsidP="0044022E">
      <w:pPr>
        <w:pStyle w:val="af8"/>
      </w:pPr>
      <w:r>
        <w:rPr>
          <w:rFonts w:hint="eastAsia"/>
        </w:rPr>
        <w:t>热传导</w:t>
      </w:r>
      <w:r w:rsidR="0044022E">
        <w:rPr>
          <w:rFonts w:hint="eastAsia"/>
        </w:rPr>
        <w:t>方程</w:t>
      </w:r>
      <w:r w:rsidR="00E929E6">
        <w:rPr>
          <w:rFonts w:hint="eastAsia"/>
        </w:rPr>
        <w:t>数值</w:t>
      </w:r>
      <w:r w:rsidR="0044022E">
        <w:rPr>
          <w:rFonts w:hint="eastAsia"/>
        </w:rPr>
        <w:t>解</w:t>
      </w:r>
    </w:p>
    <w:p w14:paraId="324AC930" w14:textId="5F3E6C6F" w:rsidR="00B772CA" w:rsidRDefault="00B772CA" w:rsidP="00B772CA">
      <w:pPr>
        <w:pStyle w:val="AMDisplayEquation"/>
        <w:spacing w:before="120" w:after="120"/>
      </w:pPr>
      <w:r>
        <w:rPr>
          <w:rFonts w:hint="eastAsia"/>
        </w:rPr>
        <w:t>数值求解偏微分方程</w:t>
      </w:r>
    </w:p>
    <w:p w14:paraId="7A1515E5" w14:textId="77777777" w:rsidR="00B772CA" w:rsidRDefault="00B772CA" w:rsidP="00B772CA">
      <w:pPr>
        <w:pStyle w:val="AMDisplayEquation"/>
        <w:spacing w:before="120" w:after="120"/>
      </w:pPr>
      <w:r>
        <w:rPr>
          <w:rFonts w:hint="eastAsia"/>
        </w:rPr>
        <w:tab/>
      </w:r>
      <w:r>
        <w:rPr>
          <w:rFonts w:hint="eastAsia"/>
          <w:position w:val="-104"/>
        </w:rPr>
        <w:object w:dxaOrig="4813" w:dyaOrig="2230" w14:anchorId="6D0D5A0A">
          <v:shape id="_x0000_i1064" type="#_x0000_t75" style="width:240.7pt;height:111.55pt" o:ole="">
            <v:imagedata r:id="rId86" o:title=""/>
          </v:shape>
          <o:OLEObject Type="Embed" ProgID="Equation.AxMath" ShapeID="_x0000_i1064" DrawAspect="Content" ObjectID="_1739285391" r:id="rId87"/>
        </w:object>
      </w:r>
    </w:p>
    <w:p w14:paraId="15F5DBC5" w14:textId="77777777" w:rsidR="00B772CA" w:rsidRDefault="00B772CA" w:rsidP="00B772CA">
      <w:pPr>
        <w:pStyle w:val="af2"/>
        <w:spacing w:before="120" w:after="120"/>
        <w:ind w:firstLine="480"/>
      </w:pPr>
      <w:r>
        <w:rPr>
          <w:rFonts w:hint="eastAsia"/>
        </w:rPr>
        <w:t>其中解析解为</w:t>
      </w:r>
      <w:r>
        <w:rPr>
          <w:rFonts w:hint="eastAsia"/>
          <w:position w:val="-12"/>
        </w:rPr>
        <w:object w:dxaOrig="2013" w:dyaOrig="372" w14:anchorId="344410F1">
          <v:shape id="_x0000_i1065" type="#_x0000_t75" style="width:100.6pt;height:18.7pt" o:ole="">
            <v:imagedata r:id="rId88" o:title=""/>
          </v:shape>
          <o:OLEObject Type="Embed" ProgID="Equation.AxMath" ShapeID="_x0000_i1065" DrawAspect="Content" ObjectID="_1739285392" r:id="rId89"/>
        </w:object>
      </w:r>
    </w:p>
    <w:p w14:paraId="0A433116" w14:textId="77777777" w:rsidR="00D34863" w:rsidRDefault="00D34863" w:rsidP="00D34863">
      <w:pPr>
        <w:pStyle w:val="af2"/>
        <w:spacing w:before="120" w:after="120"/>
        <w:ind w:firstLine="480"/>
      </w:pPr>
      <w:r>
        <w:rPr>
          <w:rFonts w:hint="eastAsia"/>
        </w:rPr>
        <w:t>最终离散化的方程为</w:t>
      </w:r>
    </w:p>
    <w:p w14:paraId="1ECB01B6" w14:textId="77E5650D" w:rsidR="00B772CA" w:rsidRDefault="00D34863" w:rsidP="00D34863">
      <w:pPr>
        <w:pStyle w:val="af8"/>
      </w:pPr>
      <w:r>
        <w:rPr>
          <w:rFonts w:hint="eastAsia"/>
        </w:rPr>
        <w:tab/>
      </w:r>
      <w:r w:rsidR="003A3C14" w:rsidRPr="00060353">
        <w:rPr>
          <w:rFonts w:hint="eastAsia"/>
          <w:position w:val="-108"/>
        </w:rPr>
        <w:object w:dxaOrig="3813" w:dyaOrig="2297" w14:anchorId="56C62340">
          <v:shape id="_x0000_i1072" type="#_x0000_t75" style="width:190.6pt;height:114.7pt" o:ole="">
            <v:imagedata r:id="rId90" o:title=""/>
          </v:shape>
          <o:OLEObject Type="Embed" ProgID="Equation.AxMath" ShapeID="_x0000_i1072" DrawAspect="Content" ObjectID="_1739285393" r:id="rId91"/>
        </w:object>
      </w:r>
    </w:p>
    <w:p w14:paraId="4C657E36" w14:textId="47DA49F6" w:rsidR="00BF36AA" w:rsidRDefault="00BF36AA" w:rsidP="00BF36AA">
      <w:pPr>
        <w:pStyle w:val="af8"/>
      </w:pPr>
      <w:r w:rsidRPr="00BF36AA">
        <w:drawing>
          <wp:inline distT="0" distB="0" distL="0" distR="0" wp14:anchorId="07924A23" wp14:editId="417886DB">
            <wp:extent cx="2399807" cy="18000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0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4A5F" w14:textId="48140363" w:rsidR="00BF36AA" w:rsidRDefault="00BF36AA" w:rsidP="00BF36AA">
      <w:pPr>
        <w:pStyle w:val="af8"/>
      </w:pPr>
      <w:r>
        <w:rPr>
          <w:rFonts w:hint="eastAsia"/>
        </w:rPr>
        <w:t>热传导方程数值解与解析解比较</w:t>
      </w:r>
    </w:p>
    <w:sectPr w:rsidR="00BF36AA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CD073" w14:textId="77777777" w:rsidR="00506DD0" w:rsidRDefault="00506DD0" w:rsidP="00F6326F">
      <w:pPr>
        <w:ind w:firstLine="480"/>
      </w:pPr>
      <w:r>
        <w:separator/>
      </w:r>
    </w:p>
  </w:endnote>
  <w:endnote w:type="continuationSeparator" w:id="0">
    <w:p w14:paraId="2D2A5E5F" w14:textId="77777777" w:rsidR="00506DD0" w:rsidRDefault="00506DD0" w:rsidP="00F6326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E77B8" w14:textId="77777777" w:rsidR="00F6326F" w:rsidRDefault="00F6326F">
    <w:pPr>
      <w:pStyle w:val="af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734B2" w14:textId="77777777" w:rsidR="00F6326F" w:rsidRDefault="00F6326F">
    <w:pPr>
      <w:pStyle w:val="af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FD8E4" w14:textId="77777777" w:rsidR="00F6326F" w:rsidRDefault="00F6326F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6F6D2" w14:textId="77777777" w:rsidR="00506DD0" w:rsidRDefault="00506DD0" w:rsidP="00F6326F">
      <w:pPr>
        <w:ind w:firstLine="480"/>
      </w:pPr>
      <w:r>
        <w:separator/>
      </w:r>
    </w:p>
  </w:footnote>
  <w:footnote w:type="continuationSeparator" w:id="0">
    <w:p w14:paraId="154047BA" w14:textId="77777777" w:rsidR="00506DD0" w:rsidRDefault="00506DD0" w:rsidP="00F6326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F35B3" w14:textId="77777777" w:rsidR="00F6326F" w:rsidRDefault="00F6326F">
    <w:pPr>
      <w:pStyle w:val="afd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06839" w14:textId="77777777" w:rsidR="00F6326F" w:rsidRDefault="00F6326F">
    <w:pPr>
      <w:pStyle w:val="afd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C0FC74" w14:textId="77777777" w:rsidR="00F6326F" w:rsidRDefault="00F6326F">
    <w:pPr>
      <w:pStyle w:val="afd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4C0C"/>
    <w:multiLevelType w:val="hybridMultilevel"/>
    <w:tmpl w:val="4EFA4098"/>
    <w:lvl w:ilvl="0" w:tplc="F1783268">
      <w:start w:val="1"/>
      <w:numFmt w:val="chineseCountingThousand"/>
      <w:lvlText w:val="%1、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" w15:restartNumberingAfterBreak="0">
    <w:nsid w:val="137B1BD5"/>
    <w:multiLevelType w:val="hybridMultilevel"/>
    <w:tmpl w:val="45BC8D80"/>
    <w:lvl w:ilvl="0" w:tplc="0CC2C618">
      <w:start w:val="1"/>
      <w:numFmt w:val="decimal"/>
      <w:lvlText w:val="%1.1."/>
      <w:lvlJc w:val="left"/>
      <w:pPr>
        <w:ind w:left="420" w:hanging="420"/>
      </w:pPr>
      <w:rPr>
        <w:rFonts w:hint="eastAsia"/>
      </w:rPr>
    </w:lvl>
    <w:lvl w:ilvl="1" w:tplc="DB945AE8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136472"/>
    <w:multiLevelType w:val="hybridMultilevel"/>
    <w:tmpl w:val="6A6AE63E"/>
    <w:lvl w:ilvl="0" w:tplc="954CFD8C">
      <w:start w:val="1"/>
      <w:numFmt w:val="decimal"/>
      <w:lvlText w:val="1.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B7E66C3"/>
    <w:multiLevelType w:val="multilevel"/>
    <w:tmpl w:val="D3A02878"/>
    <w:lvl w:ilvl="0">
      <w:start w:val="1"/>
      <w:numFmt w:val="chineseCountingThousand"/>
      <w:pStyle w:val="a"/>
      <w:lvlText w:val="%1."/>
      <w:lvlJc w:val="left"/>
      <w:pPr>
        <w:ind w:left="620" w:hanging="42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CFE3A6D"/>
    <w:multiLevelType w:val="multilevel"/>
    <w:tmpl w:val="35401FEE"/>
    <w:lvl w:ilvl="0">
      <w:start w:val="1"/>
      <w:numFmt w:val="chineseCountingThousand"/>
      <w:pStyle w:val="a0"/>
      <w:lvlText w:val="%1."/>
      <w:lvlJc w:val="left"/>
      <w:pPr>
        <w:ind w:left="840" w:hanging="420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12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5" w15:restartNumberingAfterBreak="0">
    <w:nsid w:val="4C29064D"/>
    <w:multiLevelType w:val="hybridMultilevel"/>
    <w:tmpl w:val="746A7A28"/>
    <w:lvl w:ilvl="0" w:tplc="F5C4FB8C">
      <w:start w:val="1"/>
      <w:numFmt w:val="decimal"/>
      <w:lvlText w:val="1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09949A2"/>
    <w:multiLevelType w:val="multilevel"/>
    <w:tmpl w:val="0FBE2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599158B"/>
    <w:multiLevelType w:val="hybridMultilevel"/>
    <w:tmpl w:val="571408C2"/>
    <w:lvl w:ilvl="0" w:tplc="80F4AC1A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361130"/>
    <w:multiLevelType w:val="hybridMultilevel"/>
    <w:tmpl w:val="EC144928"/>
    <w:lvl w:ilvl="0" w:tplc="E9560D68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10E7AD8"/>
    <w:multiLevelType w:val="hybridMultilevel"/>
    <w:tmpl w:val="1612F9F8"/>
    <w:lvl w:ilvl="0" w:tplc="21AAF7AC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5B6C18"/>
    <w:multiLevelType w:val="hybridMultilevel"/>
    <w:tmpl w:val="4B1CCB62"/>
    <w:lvl w:ilvl="0" w:tplc="B3A8DB32">
      <w:start w:val="1"/>
      <w:numFmt w:val="decimal"/>
      <w:lvlText w:val="1.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003123387">
    <w:abstractNumId w:val="0"/>
  </w:num>
  <w:num w:numId="2" w16cid:durableId="192161085">
    <w:abstractNumId w:val="3"/>
  </w:num>
  <w:num w:numId="3" w16cid:durableId="174225908">
    <w:abstractNumId w:val="3"/>
  </w:num>
  <w:num w:numId="4" w16cid:durableId="1750228560">
    <w:abstractNumId w:val="9"/>
  </w:num>
  <w:num w:numId="5" w16cid:durableId="1616404605">
    <w:abstractNumId w:val="5"/>
  </w:num>
  <w:num w:numId="6" w16cid:durableId="1659384500">
    <w:abstractNumId w:val="5"/>
  </w:num>
  <w:num w:numId="7" w16cid:durableId="427048501">
    <w:abstractNumId w:val="5"/>
  </w:num>
  <w:num w:numId="8" w16cid:durableId="1967928934">
    <w:abstractNumId w:val="1"/>
  </w:num>
  <w:num w:numId="9" w16cid:durableId="256450561">
    <w:abstractNumId w:val="1"/>
  </w:num>
  <w:num w:numId="10" w16cid:durableId="335807551">
    <w:abstractNumId w:val="1"/>
  </w:num>
  <w:num w:numId="11" w16cid:durableId="1881278284">
    <w:abstractNumId w:val="10"/>
  </w:num>
  <w:num w:numId="12" w16cid:durableId="145437105">
    <w:abstractNumId w:val="7"/>
  </w:num>
  <w:num w:numId="13" w16cid:durableId="1837501439">
    <w:abstractNumId w:val="4"/>
  </w:num>
  <w:num w:numId="14" w16cid:durableId="1953635150">
    <w:abstractNumId w:val="2"/>
  </w:num>
  <w:num w:numId="15" w16cid:durableId="807667160">
    <w:abstractNumId w:val="6"/>
  </w:num>
  <w:num w:numId="16" w16cid:durableId="182936435">
    <w:abstractNumId w:val="4"/>
  </w:num>
  <w:num w:numId="17" w16cid:durableId="48960062">
    <w:abstractNumId w:val="4"/>
  </w:num>
  <w:num w:numId="18" w16cid:durableId="1501777283">
    <w:abstractNumId w:val="4"/>
  </w:num>
  <w:num w:numId="19" w16cid:durableId="923026603">
    <w:abstractNumId w:val="8"/>
  </w:num>
  <w:num w:numId="20" w16cid:durableId="40328331">
    <w:abstractNumId w:val="8"/>
  </w:num>
  <w:num w:numId="21" w16cid:durableId="16982395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5D"/>
    <w:rsid w:val="00020F82"/>
    <w:rsid w:val="00060353"/>
    <w:rsid w:val="000D3EA1"/>
    <w:rsid w:val="000E3F68"/>
    <w:rsid w:val="001302F3"/>
    <w:rsid w:val="0015523A"/>
    <w:rsid w:val="00156128"/>
    <w:rsid w:val="001C2438"/>
    <w:rsid w:val="001C645D"/>
    <w:rsid w:val="0022185D"/>
    <w:rsid w:val="0027419E"/>
    <w:rsid w:val="00356F76"/>
    <w:rsid w:val="003A3C14"/>
    <w:rsid w:val="0044022E"/>
    <w:rsid w:val="004D315E"/>
    <w:rsid w:val="00506DD0"/>
    <w:rsid w:val="00515DCF"/>
    <w:rsid w:val="005566AC"/>
    <w:rsid w:val="005C2B5B"/>
    <w:rsid w:val="005E21F6"/>
    <w:rsid w:val="006201A5"/>
    <w:rsid w:val="00652718"/>
    <w:rsid w:val="00652986"/>
    <w:rsid w:val="006B773A"/>
    <w:rsid w:val="00703E1D"/>
    <w:rsid w:val="00706BDB"/>
    <w:rsid w:val="00745A8D"/>
    <w:rsid w:val="00775683"/>
    <w:rsid w:val="00791CC2"/>
    <w:rsid w:val="00797179"/>
    <w:rsid w:val="008159F5"/>
    <w:rsid w:val="00821EAF"/>
    <w:rsid w:val="00823CFE"/>
    <w:rsid w:val="00827214"/>
    <w:rsid w:val="0083063B"/>
    <w:rsid w:val="008425F8"/>
    <w:rsid w:val="008A2E1C"/>
    <w:rsid w:val="008F6324"/>
    <w:rsid w:val="00962EC8"/>
    <w:rsid w:val="009E2813"/>
    <w:rsid w:val="00A84187"/>
    <w:rsid w:val="00AB6CF2"/>
    <w:rsid w:val="00B772CA"/>
    <w:rsid w:val="00BB5085"/>
    <w:rsid w:val="00BF36AA"/>
    <w:rsid w:val="00BF756F"/>
    <w:rsid w:val="00C07707"/>
    <w:rsid w:val="00CF625D"/>
    <w:rsid w:val="00D34863"/>
    <w:rsid w:val="00D40E02"/>
    <w:rsid w:val="00DB1911"/>
    <w:rsid w:val="00DB6A28"/>
    <w:rsid w:val="00DC70A1"/>
    <w:rsid w:val="00DD3B5C"/>
    <w:rsid w:val="00DF28C6"/>
    <w:rsid w:val="00E14FCB"/>
    <w:rsid w:val="00E929E6"/>
    <w:rsid w:val="00F319D2"/>
    <w:rsid w:val="00F6326F"/>
    <w:rsid w:val="00F7147E"/>
    <w:rsid w:val="00F84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1FFC7B"/>
  <w15:chartTrackingRefBased/>
  <w15:docId w15:val="{1026B761-E15F-4779-A770-470FB4981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7147E"/>
    <w:pPr>
      <w:widowControl w:val="0"/>
      <w:adjustRightInd w:val="0"/>
      <w:snapToGrid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5">
    <w:name w:val="毕设一级标题"/>
    <w:basedOn w:val="a2"/>
    <w:uiPriority w:val="1"/>
    <w:qFormat/>
    <w:rsid w:val="00706BDB"/>
    <w:rPr>
      <w:rFonts w:ascii="Times New Roman" w:eastAsia="宋体" w:hAnsi="Times New Roman"/>
      <w:b/>
      <w:bCs/>
      <w:i w:val="0"/>
      <w:sz w:val="30"/>
      <w:szCs w:val="30"/>
    </w:rPr>
  </w:style>
  <w:style w:type="character" w:customStyle="1" w:styleId="a6">
    <w:name w:val="毕设二级标题"/>
    <w:basedOn w:val="a2"/>
    <w:uiPriority w:val="1"/>
    <w:qFormat/>
    <w:rsid w:val="00706BDB"/>
    <w:rPr>
      <w:rFonts w:ascii="Times New Roman" w:eastAsia="宋体" w:hAnsi="Times New Roman"/>
      <w:b/>
      <w:bCs/>
      <w:i w:val="0"/>
      <w:sz w:val="24"/>
      <w:szCs w:val="24"/>
    </w:rPr>
  </w:style>
  <w:style w:type="character" w:customStyle="1" w:styleId="a7">
    <w:name w:val="毕设三级标题"/>
    <w:basedOn w:val="a6"/>
    <w:uiPriority w:val="1"/>
    <w:qFormat/>
    <w:rsid w:val="004D315E"/>
    <w:rPr>
      <w:rFonts w:ascii="Times New Roman" w:eastAsia="宋体" w:hAnsi="Times New Roman"/>
      <w:b w:val="0"/>
      <w:bCs/>
      <w:i w:val="0"/>
      <w:sz w:val="24"/>
      <w:szCs w:val="24"/>
    </w:rPr>
  </w:style>
  <w:style w:type="character" w:customStyle="1" w:styleId="a8">
    <w:name w:val="毕设题注"/>
    <w:basedOn w:val="a2"/>
    <w:uiPriority w:val="1"/>
    <w:qFormat/>
    <w:rsid w:val="00BF756F"/>
    <w:rPr>
      <w:rFonts w:ascii="Times New Roman" w:eastAsia="宋体" w:hAnsi="Times New Roman"/>
      <w:b w:val="0"/>
      <w:i w:val="0"/>
      <w:sz w:val="18"/>
    </w:rPr>
  </w:style>
  <w:style w:type="character" w:customStyle="1" w:styleId="a9">
    <w:name w:val="毕设表格字体"/>
    <w:basedOn w:val="a5"/>
    <w:uiPriority w:val="1"/>
    <w:qFormat/>
    <w:rsid w:val="005E21F6"/>
    <w:rPr>
      <w:rFonts w:ascii="Times New Roman" w:eastAsia="宋体" w:hAnsi="Times New Roman"/>
      <w:b w:val="0"/>
      <w:bCs/>
      <w:i w:val="0"/>
      <w:sz w:val="18"/>
      <w:szCs w:val="30"/>
    </w:rPr>
  </w:style>
  <w:style w:type="paragraph" w:customStyle="1" w:styleId="a">
    <w:name w:val="一级标题"/>
    <w:next w:val="a1"/>
    <w:link w:val="aa"/>
    <w:qFormat/>
    <w:rsid w:val="00F7147E"/>
    <w:pPr>
      <w:numPr>
        <w:numId w:val="2"/>
      </w:numPr>
      <w:adjustRightInd w:val="0"/>
      <w:snapToGrid w:val="0"/>
      <w:ind w:left="618"/>
    </w:pPr>
    <w:rPr>
      <w:rFonts w:eastAsia="宋体"/>
      <w:b/>
      <w:sz w:val="24"/>
    </w:rPr>
  </w:style>
  <w:style w:type="character" w:customStyle="1" w:styleId="aa">
    <w:name w:val="一级标题 字符"/>
    <w:basedOn w:val="a2"/>
    <w:link w:val="a"/>
    <w:rsid w:val="00F7147E"/>
    <w:rPr>
      <w:rFonts w:eastAsia="宋体"/>
      <w:b/>
      <w:sz w:val="24"/>
    </w:rPr>
  </w:style>
  <w:style w:type="paragraph" w:customStyle="1" w:styleId="ab">
    <w:name w:val="数学建模大标题"/>
    <w:link w:val="ac"/>
    <w:autoRedefine/>
    <w:qFormat/>
    <w:rsid w:val="005C2B5B"/>
    <w:pPr>
      <w:jc w:val="center"/>
    </w:pPr>
    <w:rPr>
      <w:rFonts w:ascii="Times New Roman" w:eastAsia="黑体" w:hAnsi="Times New Roman"/>
      <w:b/>
      <w:sz w:val="32"/>
    </w:rPr>
  </w:style>
  <w:style w:type="paragraph" w:customStyle="1" w:styleId="a0">
    <w:name w:val="数学建模一级标题"/>
    <w:link w:val="ad"/>
    <w:autoRedefine/>
    <w:qFormat/>
    <w:rsid w:val="005C2B5B"/>
    <w:pPr>
      <w:numPr>
        <w:numId w:val="17"/>
      </w:numPr>
      <w:ind w:left="420"/>
      <w:jc w:val="center"/>
    </w:pPr>
    <w:rPr>
      <w:rFonts w:ascii="Times New Roman" w:eastAsia="宋体" w:hAnsi="Times New Roman"/>
      <w:b/>
      <w:sz w:val="28"/>
    </w:rPr>
  </w:style>
  <w:style w:type="character" w:customStyle="1" w:styleId="ad">
    <w:name w:val="数学建模一级标题 字符"/>
    <w:basedOn w:val="ac"/>
    <w:link w:val="a0"/>
    <w:rsid w:val="005C2B5B"/>
    <w:rPr>
      <w:rFonts w:ascii="Times New Roman" w:eastAsia="宋体" w:hAnsi="Times New Roman"/>
      <w:b/>
      <w:sz w:val="28"/>
    </w:rPr>
  </w:style>
  <w:style w:type="character" w:customStyle="1" w:styleId="ac">
    <w:name w:val="数学建模大标题 字符"/>
    <w:basedOn w:val="a2"/>
    <w:link w:val="ab"/>
    <w:rsid w:val="005C2B5B"/>
    <w:rPr>
      <w:rFonts w:ascii="Times New Roman" w:eastAsia="黑体" w:hAnsi="Times New Roman"/>
      <w:b/>
      <w:sz w:val="32"/>
    </w:rPr>
  </w:style>
  <w:style w:type="paragraph" w:customStyle="1" w:styleId="ae">
    <w:name w:val="数学建模二级标题"/>
    <w:link w:val="af"/>
    <w:autoRedefine/>
    <w:qFormat/>
    <w:rsid w:val="005C2B5B"/>
    <w:pPr>
      <w:ind w:rightChars="100" w:right="100" w:firstLineChars="200" w:firstLine="200"/>
    </w:pPr>
    <w:rPr>
      <w:rFonts w:ascii="Times New Roman" w:eastAsia="宋体" w:hAnsi="Times New Roman"/>
      <w:sz w:val="24"/>
    </w:rPr>
  </w:style>
  <w:style w:type="character" w:customStyle="1" w:styleId="af">
    <w:name w:val="数学建模二级标题 字符"/>
    <w:basedOn w:val="ad"/>
    <w:link w:val="ae"/>
    <w:rsid w:val="005C2B5B"/>
    <w:rPr>
      <w:rFonts w:ascii="Times New Roman" w:eastAsia="宋体" w:hAnsi="Times New Roman"/>
      <w:b w:val="0"/>
      <w:sz w:val="28"/>
    </w:rPr>
  </w:style>
  <w:style w:type="paragraph" w:customStyle="1" w:styleId="af0">
    <w:name w:val="数学建模二级标题及正文"/>
    <w:link w:val="af1"/>
    <w:autoRedefine/>
    <w:rsid w:val="005C2B5B"/>
    <w:pPr>
      <w:ind w:rightChars="100" w:right="100"/>
    </w:pPr>
    <w:rPr>
      <w:rFonts w:ascii="Times New Roman" w:eastAsia="宋体" w:hAnsi="Times New Roman"/>
      <w:sz w:val="24"/>
    </w:rPr>
  </w:style>
  <w:style w:type="character" w:customStyle="1" w:styleId="af1">
    <w:name w:val="数学建模二级标题及正文 字符"/>
    <w:basedOn w:val="ad"/>
    <w:link w:val="af0"/>
    <w:rsid w:val="005C2B5B"/>
    <w:rPr>
      <w:rFonts w:ascii="Times New Roman" w:eastAsia="宋体" w:hAnsi="Times New Roman"/>
      <w:b w:val="0"/>
      <w:sz w:val="24"/>
    </w:rPr>
  </w:style>
  <w:style w:type="paragraph" w:customStyle="1" w:styleId="af2">
    <w:name w:val="数学建模正文"/>
    <w:link w:val="af3"/>
    <w:autoRedefine/>
    <w:qFormat/>
    <w:rsid w:val="00827214"/>
    <w:pPr>
      <w:adjustRightInd w:val="0"/>
      <w:snapToGrid w:val="0"/>
      <w:ind w:firstLineChars="200" w:firstLine="200"/>
    </w:pPr>
    <w:rPr>
      <w:rFonts w:ascii="Times New Roman" w:eastAsia="宋体" w:hAnsi="Times New Roman"/>
      <w:sz w:val="24"/>
    </w:rPr>
  </w:style>
  <w:style w:type="character" w:customStyle="1" w:styleId="af3">
    <w:name w:val="数学建模正文 字符"/>
    <w:basedOn w:val="a2"/>
    <w:link w:val="af2"/>
    <w:rsid w:val="00827214"/>
    <w:rPr>
      <w:rFonts w:ascii="Times New Roman" w:eastAsia="宋体" w:hAnsi="Times New Roman"/>
      <w:sz w:val="24"/>
    </w:rPr>
  </w:style>
  <w:style w:type="paragraph" w:customStyle="1" w:styleId="af4">
    <w:name w:val="数学建模图片"/>
    <w:link w:val="af5"/>
    <w:autoRedefine/>
    <w:rsid w:val="005C2B5B"/>
    <w:pPr>
      <w:jc w:val="center"/>
    </w:pPr>
    <w:rPr>
      <w:rFonts w:ascii="Times New Roman" w:eastAsia="宋体" w:hAnsi="Times New Roman"/>
      <w:noProof/>
      <w:sz w:val="24"/>
    </w:rPr>
  </w:style>
  <w:style w:type="character" w:customStyle="1" w:styleId="af5">
    <w:name w:val="数学建模图片 字符"/>
    <w:basedOn w:val="a2"/>
    <w:link w:val="af4"/>
    <w:rsid w:val="005C2B5B"/>
    <w:rPr>
      <w:rFonts w:ascii="Times New Roman" w:eastAsia="宋体" w:hAnsi="Times New Roman"/>
      <w:noProof/>
      <w:sz w:val="24"/>
    </w:rPr>
  </w:style>
  <w:style w:type="paragraph" w:customStyle="1" w:styleId="af6">
    <w:name w:val="数学建模图例"/>
    <w:link w:val="af7"/>
    <w:autoRedefine/>
    <w:rsid w:val="005C2B5B"/>
    <w:pPr>
      <w:jc w:val="center"/>
    </w:pPr>
    <w:rPr>
      <w:rFonts w:ascii="Times New Roman" w:eastAsia="宋体" w:hAnsi="Times New Roman"/>
      <w:noProof/>
      <w:sz w:val="18"/>
    </w:rPr>
  </w:style>
  <w:style w:type="character" w:customStyle="1" w:styleId="af7">
    <w:name w:val="数学建模图例 字符"/>
    <w:basedOn w:val="a2"/>
    <w:link w:val="af6"/>
    <w:rsid w:val="005C2B5B"/>
    <w:rPr>
      <w:rFonts w:ascii="Times New Roman" w:eastAsia="宋体" w:hAnsi="Times New Roman"/>
      <w:noProof/>
      <w:sz w:val="18"/>
    </w:rPr>
  </w:style>
  <w:style w:type="paragraph" w:customStyle="1" w:styleId="af8">
    <w:name w:val="数学建模图片与图例"/>
    <w:link w:val="af9"/>
    <w:autoRedefine/>
    <w:qFormat/>
    <w:rsid w:val="00DF28C6"/>
    <w:pPr>
      <w:jc w:val="center"/>
    </w:pPr>
    <w:rPr>
      <w:rFonts w:ascii="Times New Roman" w:eastAsia="宋体" w:hAnsi="Times New Roman"/>
      <w:bCs/>
      <w:noProof/>
      <w:sz w:val="18"/>
    </w:rPr>
  </w:style>
  <w:style w:type="character" w:customStyle="1" w:styleId="af9">
    <w:name w:val="数学建模图片与图例 字符"/>
    <w:basedOn w:val="a2"/>
    <w:link w:val="af8"/>
    <w:rsid w:val="00DF28C6"/>
    <w:rPr>
      <w:rFonts w:ascii="Times New Roman" w:eastAsia="宋体" w:hAnsi="Times New Roman"/>
      <w:bCs/>
      <w:noProof/>
      <w:sz w:val="18"/>
    </w:rPr>
  </w:style>
  <w:style w:type="table" w:styleId="afa">
    <w:name w:val="Table Grid"/>
    <w:basedOn w:val="a3"/>
    <w:uiPriority w:val="39"/>
    <w:rsid w:val="00E14F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MDisplayEquation">
    <w:name w:val="AMDisplayEquation"/>
    <w:basedOn w:val="af2"/>
    <w:next w:val="a1"/>
    <w:link w:val="AMDisplayEquation0"/>
    <w:qFormat/>
    <w:rsid w:val="008425F8"/>
    <w:pPr>
      <w:tabs>
        <w:tab w:val="center" w:pos="4160"/>
        <w:tab w:val="right" w:pos="8300"/>
      </w:tabs>
      <w:ind w:firstLine="480"/>
    </w:pPr>
  </w:style>
  <w:style w:type="character" w:customStyle="1" w:styleId="AMDisplayEquation0">
    <w:name w:val="AMDisplayEquation 字符"/>
    <w:basedOn w:val="af3"/>
    <w:link w:val="AMDisplayEquation"/>
    <w:rsid w:val="008425F8"/>
    <w:rPr>
      <w:rFonts w:ascii="Times New Roman" w:eastAsia="宋体" w:hAnsi="Times New Roman"/>
      <w:sz w:val="24"/>
    </w:rPr>
  </w:style>
  <w:style w:type="paragraph" w:styleId="afb">
    <w:name w:val="footer"/>
    <w:basedOn w:val="a1"/>
    <w:link w:val="afc"/>
    <w:rsid w:val="00D34863"/>
    <w:pPr>
      <w:tabs>
        <w:tab w:val="center" w:pos="4153"/>
        <w:tab w:val="right" w:pos="8306"/>
      </w:tabs>
      <w:adjustRightInd/>
      <w:ind w:firstLineChars="0" w:firstLine="0"/>
      <w:jc w:val="left"/>
    </w:pPr>
    <w:rPr>
      <w:rFonts w:asciiTheme="minorHAnsi" w:eastAsiaTheme="minorEastAsia" w:hAnsiTheme="minorHAnsi"/>
      <w:sz w:val="18"/>
      <w:szCs w:val="18"/>
    </w:rPr>
  </w:style>
  <w:style w:type="character" w:customStyle="1" w:styleId="afc">
    <w:name w:val="页脚 字符"/>
    <w:basedOn w:val="a2"/>
    <w:link w:val="afb"/>
    <w:rsid w:val="00D34863"/>
    <w:rPr>
      <w:sz w:val="18"/>
      <w:szCs w:val="18"/>
    </w:rPr>
  </w:style>
  <w:style w:type="paragraph" w:styleId="afd">
    <w:name w:val="header"/>
    <w:basedOn w:val="a1"/>
    <w:link w:val="afe"/>
    <w:uiPriority w:val="99"/>
    <w:unhideWhenUsed/>
    <w:rsid w:val="00F6326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fe">
    <w:name w:val="页眉 字符"/>
    <w:basedOn w:val="a2"/>
    <w:link w:val="afd"/>
    <w:uiPriority w:val="99"/>
    <w:rsid w:val="00F6326F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w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wmf"/><Relationship Id="rId50" Type="http://schemas.openxmlformats.org/officeDocument/2006/relationships/oleObject" Target="embeddings/oleObject22.bin"/><Relationship Id="rId55" Type="http://schemas.openxmlformats.org/officeDocument/2006/relationships/image" Target="media/image25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1.bin"/><Relationship Id="rId76" Type="http://schemas.openxmlformats.org/officeDocument/2006/relationships/oleObject" Target="embeddings/oleObject35.bin"/><Relationship Id="rId84" Type="http://schemas.openxmlformats.org/officeDocument/2006/relationships/oleObject" Target="embeddings/oleObject39.bin"/><Relationship Id="rId89" Type="http://schemas.openxmlformats.org/officeDocument/2006/relationships/oleObject" Target="embeddings/oleObject41.bin"/><Relationship Id="rId97" Type="http://schemas.openxmlformats.org/officeDocument/2006/relationships/header" Target="header3.xml"/><Relationship Id="rId7" Type="http://schemas.openxmlformats.org/officeDocument/2006/relationships/image" Target="media/image1.wmf"/><Relationship Id="rId71" Type="http://schemas.openxmlformats.org/officeDocument/2006/relationships/image" Target="media/image33.wmf"/><Relationship Id="rId92" Type="http://schemas.openxmlformats.org/officeDocument/2006/relationships/image" Target="media/image44.jpe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wmf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wmf"/><Relationship Id="rId40" Type="http://schemas.openxmlformats.org/officeDocument/2006/relationships/oleObject" Target="embeddings/oleObject17.bin"/><Relationship Id="rId45" Type="http://schemas.openxmlformats.org/officeDocument/2006/relationships/image" Target="media/image20.wmf"/><Relationship Id="rId53" Type="http://schemas.openxmlformats.org/officeDocument/2006/relationships/image" Target="media/image24.wmf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emf"/><Relationship Id="rId87" Type="http://schemas.openxmlformats.org/officeDocument/2006/relationships/oleObject" Target="embeddings/oleObject40.bin"/><Relationship Id="rId5" Type="http://schemas.openxmlformats.org/officeDocument/2006/relationships/footnotes" Target="footnotes.xml"/><Relationship Id="rId61" Type="http://schemas.openxmlformats.org/officeDocument/2006/relationships/image" Target="media/image28.wmf"/><Relationship Id="rId82" Type="http://schemas.openxmlformats.org/officeDocument/2006/relationships/oleObject" Target="embeddings/oleObject38.bin"/><Relationship Id="rId90" Type="http://schemas.openxmlformats.org/officeDocument/2006/relationships/image" Target="media/image43.wmf"/><Relationship Id="rId95" Type="http://schemas.openxmlformats.org/officeDocument/2006/relationships/footer" Target="footer1.xml"/><Relationship Id="rId19" Type="http://schemas.openxmlformats.org/officeDocument/2006/relationships/image" Target="media/image7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wmf"/><Relationship Id="rId43" Type="http://schemas.openxmlformats.org/officeDocument/2006/relationships/image" Target="media/image19.w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wmf"/><Relationship Id="rId77" Type="http://schemas.openxmlformats.org/officeDocument/2006/relationships/image" Target="media/image36.wmf"/><Relationship Id="rId100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wmf"/><Relationship Id="rId72" Type="http://schemas.openxmlformats.org/officeDocument/2006/relationships/oleObject" Target="embeddings/oleObject33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0.emf"/><Relationship Id="rId93" Type="http://schemas.openxmlformats.org/officeDocument/2006/relationships/header" Target="header1.xml"/><Relationship Id="rId98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wmf"/><Relationship Id="rId67" Type="http://schemas.openxmlformats.org/officeDocument/2006/relationships/image" Target="media/image31.wmf"/><Relationship Id="rId20" Type="http://schemas.openxmlformats.org/officeDocument/2006/relationships/oleObject" Target="embeddings/oleObject7.bin"/><Relationship Id="rId41" Type="http://schemas.openxmlformats.org/officeDocument/2006/relationships/image" Target="media/image18.w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wmf"/><Relationship Id="rId83" Type="http://schemas.openxmlformats.org/officeDocument/2006/relationships/image" Target="media/image39.emf"/><Relationship Id="rId88" Type="http://schemas.openxmlformats.org/officeDocument/2006/relationships/image" Target="media/image42.wmf"/><Relationship Id="rId91" Type="http://schemas.openxmlformats.org/officeDocument/2006/relationships/oleObject" Target="embeddings/oleObject42.bin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wmf"/><Relationship Id="rId57" Type="http://schemas.openxmlformats.org/officeDocument/2006/relationships/image" Target="media/image26.wmf"/><Relationship Id="rId10" Type="http://schemas.openxmlformats.org/officeDocument/2006/relationships/oleObject" Target="embeddings/oleObject2.bin"/><Relationship Id="rId31" Type="http://schemas.openxmlformats.org/officeDocument/2006/relationships/image" Target="media/image13.w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wmf"/><Relationship Id="rId73" Type="http://schemas.openxmlformats.org/officeDocument/2006/relationships/image" Target="media/image34.emf"/><Relationship Id="rId78" Type="http://schemas.openxmlformats.org/officeDocument/2006/relationships/oleObject" Target="embeddings/oleObject36.bin"/><Relationship Id="rId81" Type="http://schemas.openxmlformats.org/officeDocument/2006/relationships/image" Target="media/image38.wmf"/><Relationship Id="rId86" Type="http://schemas.openxmlformats.org/officeDocument/2006/relationships/image" Target="media/image41.wmf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17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4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浦克</dc:creator>
  <cp:keywords/>
  <dc:description/>
  <cp:lastModifiedBy>浦克</cp:lastModifiedBy>
  <cp:revision>35</cp:revision>
  <cp:lastPrinted>2023-03-02T07:57:00Z</cp:lastPrinted>
  <dcterms:created xsi:type="dcterms:W3CDTF">2023-02-27T07:46:00Z</dcterms:created>
  <dcterms:modified xsi:type="dcterms:W3CDTF">2023-03-02T09:57:00Z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